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2A" w:rsidRPr="00364B32" w:rsidRDefault="00831A59" w:rsidP="00681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32">
        <w:rPr>
          <w:rFonts w:ascii="Times New Roman" w:hAnsi="Times New Roman" w:cs="Times New Roman"/>
          <w:b/>
          <w:sz w:val="28"/>
          <w:szCs w:val="28"/>
        </w:rPr>
        <w:t>Roztworowy chemik</w:t>
      </w:r>
    </w:p>
    <w:p w:rsidR="00831A59" w:rsidRDefault="00831A59" w:rsidP="00681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 dydaktyczne, przeznaczona dla uczniów na poziomie gimnazjalnym. Stanowi doskonały dodatek do lekcji powtórzeniowej z tematu: „</w:t>
      </w:r>
      <w:r w:rsidR="00364B32">
        <w:rPr>
          <w:rFonts w:ascii="Times New Roman" w:hAnsi="Times New Roman" w:cs="Times New Roman"/>
          <w:sz w:val="24"/>
          <w:szCs w:val="24"/>
        </w:rPr>
        <w:t>Woda i r</w:t>
      </w:r>
      <w:r>
        <w:rPr>
          <w:rFonts w:ascii="Times New Roman" w:hAnsi="Times New Roman" w:cs="Times New Roman"/>
          <w:sz w:val="24"/>
          <w:szCs w:val="24"/>
        </w:rPr>
        <w:t>oztwory wodne</w:t>
      </w:r>
      <w:r w:rsidR="00364B32">
        <w:rPr>
          <w:rFonts w:ascii="Times New Roman" w:hAnsi="Times New Roman" w:cs="Times New Roman"/>
          <w:sz w:val="24"/>
          <w:szCs w:val="24"/>
        </w:rPr>
        <w:t>”.</w:t>
      </w:r>
    </w:p>
    <w:p w:rsidR="00364B32" w:rsidRDefault="00364B32" w:rsidP="0068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B32" w:rsidRPr="00364B32" w:rsidRDefault="00364B32" w:rsidP="00681B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4B32">
        <w:rPr>
          <w:rFonts w:ascii="Times New Roman" w:hAnsi="Times New Roman" w:cs="Times New Roman"/>
          <w:sz w:val="24"/>
          <w:szCs w:val="24"/>
          <w:u w:val="single"/>
        </w:rPr>
        <w:t>Zasady gry</w:t>
      </w:r>
    </w:p>
    <w:p w:rsidR="00364B32" w:rsidRDefault="00364B32" w:rsidP="00681BA5">
      <w:pPr>
        <w:ind w:firstLine="708"/>
        <w:jc w:val="both"/>
        <w:rPr>
          <w:rFonts w:ascii="Times New Roman" w:hAnsi="Times New Roman" w:cs="Times New Roman"/>
        </w:rPr>
      </w:pPr>
      <w:r w:rsidRPr="00364B32">
        <w:rPr>
          <w:rFonts w:ascii="Times New Roman" w:hAnsi="Times New Roman" w:cs="Times New Roman"/>
          <w:sz w:val="24"/>
          <w:szCs w:val="24"/>
        </w:rPr>
        <w:t xml:space="preserve">Liczba graczy to minimum dwie osoby. </w:t>
      </w:r>
      <w:r>
        <w:rPr>
          <w:rFonts w:ascii="Times New Roman" w:hAnsi="Times New Roman" w:cs="Times New Roman"/>
        </w:rPr>
        <w:t>Gracz</w:t>
      </w:r>
      <w:r w:rsidRPr="00364B32">
        <w:rPr>
          <w:rFonts w:ascii="Times New Roman" w:hAnsi="Times New Roman" w:cs="Times New Roman"/>
        </w:rPr>
        <w:t>, aby zacząć grę musi wyrzucić liczbę oczek na kostce do gry 1 lub 6</w:t>
      </w:r>
      <w:r>
        <w:rPr>
          <w:rFonts w:ascii="Times New Roman" w:hAnsi="Times New Roman" w:cs="Times New Roman"/>
        </w:rPr>
        <w:t>. Grę rozpoczynamy od pola START, kończąc na polu META. Plansza posiada wiele kolorowych pól, których znac</w:t>
      </w:r>
      <w:r w:rsidR="00755BDC">
        <w:rPr>
          <w:rFonts w:ascii="Times New Roman" w:hAnsi="Times New Roman" w:cs="Times New Roman"/>
        </w:rPr>
        <w:t>zenie opisane zostało w tabeli. Do gry jest dołączony zestaw kart z pytaniami.</w:t>
      </w:r>
    </w:p>
    <w:p w:rsidR="00755BDC" w:rsidRDefault="00755BDC" w:rsidP="00364B32">
      <w:pPr>
        <w:ind w:firstLine="708"/>
        <w:rPr>
          <w:rFonts w:ascii="Times New Roman" w:hAnsi="Times New Roman" w:cs="Times New Roman"/>
        </w:rPr>
      </w:pPr>
    </w:p>
    <w:p w:rsidR="00755BDC" w:rsidRPr="00755BDC" w:rsidRDefault="00755BDC" w:rsidP="00755B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55BDC" w:rsidTr="00681BA5">
        <w:trPr>
          <w:gridAfter w:val="1"/>
          <w:wAfter w:w="6090" w:type="dxa"/>
        </w:trPr>
        <w:tc>
          <w:tcPr>
            <w:tcW w:w="2972" w:type="dxa"/>
          </w:tcPr>
          <w:p w:rsidR="00755BDC" w:rsidRDefault="00755BDC" w:rsidP="0036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stoisz na polu:</w:t>
            </w:r>
          </w:p>
          <w:p w:rsidR="00755BDC" w:rsidRDefault="00755BDC" w:rsidP="00364B32">
            <w:pPr>
              <w:rPr>
                <w:rFonts w:ascii="Times New Roman" w:hAnsi="Times New Roman" w:cs="Times New Roman"/>
              </w:rPr>
            </w:pPr>
          </w:p>
        </w:tc>
      </w:tr>
      <w:tr w:rsidR="0055509A" w:rsidTr="00681BA5">
        <w:tc>
          <w:tcPr>
            <w:tcW w:w="2972" w:type="dxa"/>
          </w:tcPr>
          <w:p w:rsidR="0055509A" w:rsidRDefault="00681BA5" w:rsidP="00681BA5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        </w:t>
            </w:r>
            <w:r>
              <w:object w:dxaOrig="168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54pt" o:ole="">
                  <v:imagedata r:id="rId6" o:title=""/>
                </v:shape>
                <o:OLEObject Type="Embed" ProgID="PBrush" ShapeID="_x0000_i1025" DrawAspect="Content" ObjectID="_1494357863" r:id="rId7"/>
              </w:object>
            </w:r>
          </w:p>
        </w:tc>
        <w:tc>
          <w:tcPr>
            <w:tcW w:w="6090" w:type="dxa"/>
          </w:tcPr>
          <w:p w:rsidR="0055509A" w:rsidRPr="0066772E" w:rsidRDefault="0055509A" w:rsidP="00681BA5">
            <w:pPr>
              <w:jc w:val="both"/>
              <w:rPr>
                <w:rFonts w:ascii="Times New Roman" w:hAnsi="Times New Roman" w:cs="Times New Roman"/>
              </w:rPr>
            </w:pPr>
            <w:r w:rsidRPr="0055509A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sz</w:t>
            </w:r>
            <w:r w:rsidRPr="0055509A">
              <w:rPr>
                <w:rFonts w:ascii="Times New Roman" w:hAnsi="Times New Roman" w:cs="Times New Roman"/>
              </w:rPr>
              <w:t xml:space="preserve"> możliwość dodatkowego </w:t>
            </w:r>
            <w:r w:rsidRPr="0066772E">
              <w:rPr>
                <w:rFonts w:ascii="Times New Roman" w:hAnsi="Times New Roman" w:cs="Times New Roman"/>
              </w:rPr>
              <w:t>ruchu do przodu o dwa pola, pod warunkiem przecz</w:t>
            </w:r>
            <w:r>
              <w:rPr>
                <w:rFonts w:ascii="Times New Roman" w:hAnsi="Times New Roman" w:cs="Times New Roman"/>
              </w:rPr>
              <w:t>ytania na głos frazy oznaczonej niebieskim kolorem</w:t>
            </w:r>
          </w:p>
          <w:p w:rsidR="0055509A" w:rsidRDefault="0055509A" w:rsidP="00681B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09A" w:rsidTr="00681BA5">
        <w:tc>
          <w:tcPr>
            <w:tcW w:w="2972" w:type="dxa"/>
          </w:tcPr>
          <w:p w:rsidR="0055509A" w:rsidRPr="0055509A" w:rsidRDefault="00681BA5" w:rsidP="0055509A">
            <w:pPr>
              <w:rPr>
                <w:rFonts w:ascii="Times New Roman" w:hAnsi="Times New Roman" w:cs="Times New Roman"/>
              </w:rPr>
            </w:pPr>
            <w:r w:rsidRPr="0066772E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40AC37F" wp14:editId="1BFAA98B">
                  <wp:simplePos x="0" y="0"/>
                  <wp:positionH relativeFrom="column">
                    <wp:posOffset>146050</wp:posOffset>
                  </wp:positionH>
                  <wp:positionV relativeFrom="page">
                    <wp:posOffset>134620</wp:posOffset>
                  </wp:positionV>
                  <wp:extent cx="523875" cy="540385"/>
                  <wp:effectExtent l="0" t="0" r="952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509A" w:rsidRPr="0066772E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3124DC0E" wp14:editId="6E1AC48C">
                  <wp:simplePos x="0" y="0"/>
                  <wp:positionH relativeFrom="column">
                    <wp:posOffset>987425</wp:posOffset>
                  </wp:positionH>
                  <wp:positionV relativeFrom="page">
                    <wp:posOffset>198755</wp:posOffset>
                  </wp:positionV>
                  <wp:extent cx="571500" cy="511175"/>
                  <wp:effectExtent l="0" t="0" r="0" b="317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0" w:type="dxa"/>
          </w:tcPr>
          <w:p w:rsidR="0055509A" w:rsidRDefault="0055509A" w:rsidP="00681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6772E">
              <w:rPr>
                <w:rFonts w:ascii="Times New Roman" w:hAnsi="Times New Roman" w:cs="Times New Roman"/>
              </w:rPr>
              <w:t>dobyłeś okulary och</w:t>
            </w:r>
            <w:r>
              <w:rPr>
                <w:rFonts w:ascii="Times New Roman" w:hAnsi="Times New Roman" w:cs="Times New Roman"/>
              </w:rPr>
              <w:t>ronne lub fartuch laboratoryjny, m</w:t>
            </w:r>
            <w:r w:rsidRPr="0066772E">
              <w:rPr>
                <w:rFonts w:ascii="Times New Roman" w:hAnsi="Times New Roman" w:cs="Times New Roman"/>
              </w:rPr>
              <w:t>asz dodatkowy rzut kostką!</w:t>
            </w:r>
          </w:p>
        </w:tc>
      </w:tr>
      <w:tr w:rsidR="0055509A" w:rsidTr="00681BA5">
        <w:tc>
          <w:tcPr>
            <w:tcW w:w="2972" w:type="dxa"/>
          </w:tcPr>
          <w:p w:rsidR="0055509A" w:rsidRDefault="00681BA5" w:rsidP="00364B32">
            <w:pPr>
              <w:rPr>
                <w:rFonts w:ascii="Times New Roman" w:hAnsi="Times New Roman" w:cs="Times New Roman"/>
              </w:rPr>
            </w:pPr>
            <w:r>
              <w:t xml:space="preserve">          </w:t>
            </w:r>
            <w:r w:rsidR="0055509A">
              <w:object w:dxaOrig="1650" w:dyaOrig="675">
                <v:shape id="_x0000_i1026" type="#_x0000_t75" style="width:82.5pt;height:33.75pt" o:ole="">
                  <v:imagedata r:id="rId10" o:title=""/>
                </v:shape>
                <o:OLEObject Type="Embed" ProgID="PBrush" ShapeID="_x0000_i1026" DrawAspect="Content" ObjectID="_1494357864" r:id="rId11"/>
              </w:object>
            </w:r>
          </w:p>
        </w:tc>
        <w:tc>
          <w:tcPr>
            <w:tcW w:w="6090" w:type="dxa"/>
          </w:tcPr>
          <w:p w:rsidR="0055509A" w:rsidRDefault="0055509A" w:rsidP="00681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i"/>
                <w:rFonts w:ascii="Times New Roman" w:hAnsi="Times New Roman" w:cs="Times New Roman"/>
                <w:iCs/>
              </w:rPr>
              <w:t>r</w:t>
            </w:r>
            <w:r w:rsidRPr="0066772E">
              <w:rPr>
                <w:rStyle w:val="mi"/>
                <w:rFonts w:ascii="Times New Roman" w:hAnsi="Times New Roman" w:cs="Times New Roman"/>
                <w:iCs/>
              </w:rPr>
              <w:t>ozpuszczalność gazów w wodzie maleje ze wzrostem tempera</w:t>
            </w:r>
            <w:r>
              <w:rPr>
                <w:rStyle w:val="mi"/>
                <w:rFonts w:ascii="Times New Roman" w:hAnsi="Times New Roman" w:cs="Times New Roman"/>
                <w:iCs/>
              </w:rPr>
              <w:t>tury i obniżeniem ciśnienia, dlatego c</w:t>
            </w:r>
            <w:r w:rsidRPr="0066772E">
              <w:rPr>
                <w:rStyle w:val="mi"/>
                <w:rFonts w:ascii="Times New Roman" w:hAnsi="Times New Roman" w:cs="Times New Roman"/>
                <w:iCs/>
              </w:rPr>
              <w:t>ofasz się 3 pola</w:t>
            </w:r>
          </w:p>
        </w:tc>
        <w:bookmarkStart w:id="0" w:name="_GoBack"/>
        <w:bookmarkEnd w:id="0"/>
      </w:tr>
      <w:tr w:rsidR="0055509A" w:rsidTr="00681BA5">
        <w:tc>
          <w:tcPr>
            <w:tcW w:w="2972" w:type="dxa"/>
          </w:tcPr>
          <w:p w:rsidR="0055509A" w:rsidRDefault="0055509A" w:rsidP="00364B32">
            <w:pPr>
              <w:rPr>
                <w:rFonts w:ascii="Times New Roman" w:hAnsi="Times New Roman" w:cs="Times New Roman"/>
              </w:rPr>
            </w:pPr>
            <w:r w:rsidRPr="0066772E">
              <w:rPr>
                <w:rStyle w:val="mi"/>
                <w:rFonts w:ascii="Times New Roman" w:hAnsi="Times New Roman" w:cs="Times New Roman"/>
                <w:iCs/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117F6724" wp14:editId="5FA48CB2">
                  <wp:simplePos x="0" y="0"/>
                  <wp:positionH relativeFrom="column">
                    <wp:posOffset>536575</wp:posOffset>
                  </wp:positionH>
                  <wp:positionV relativeFrom="page">
                    <wp:posOffset>32385</wp:posOffset>
                  </wp:positionV>
                  <wp:extent cx="552450" cy="372745"/>
                  <wp:effectExtent l="0" t="0" r="0" b="8255"/>
                  <wp:wrapTight wrapText="right">
                    <wp:wrapPolygon edited="0">
                      <wp:start x="0" y="0"/>
                      <wp:lineTo x="0" y="20974"/>
                      <wp:lineTo x="20855" y="20974"/>
                      <wp:lineTo x="20855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0" w:type="dxa"/>
          </w:tcPr>
          <w:p w:rsidR="0055509A" w:rsidRDefault="0055509A" w:rsidP="00681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i"/>
                <w:rFonts w:ascii="Times New Roman" w:hAnsi="Times New Roman" w:cs="Times New Roman"/>
                <w:iCs/>
              </w:rPr>
              <w:t>w</w:t>
            </w:r>
            <w:r w:rsidRPr="0066772E">
              <w:rPr>
                <w:rStyle w:val="mi"/>
                <w:rFonts w:ascii="Times New Roman" w:hAnsi="Times New Roman" w:cs="Times New Roman"/>
                <w:iCs/>
              </w:rPr>
              <w:t>oda nieustannie krąży w przyrodzie, cofasz się 4 pola</w:t>
            </w:r>
          </w:p>
        </w:tc>
      </w:tr>
      <w:tr w:rsidR="0055509A" w:rsidTr="00681BA5">
        <w:tc>
          <w:tcPr>
            <w:tcW w:w="2972" w:type="dxa"/>
          </w:tcPr>
          <w:p w:rsidR="0055509A" w:rsidRDefault="0055509A" w:rsidP="00364B32">
            <w:pPr>
              <w:rPr>
                <w:rFonts w:ascii="Times New Roman" w:hAnsi="Times New Roman" w:cs="Times New Roman"/>
              </w:rPr>
            </w:pPr>
            <w:r w:rsidRPr="0066772E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52C25F22" wp14:editId="05C88D9F">
                  <wp:simplePos x="0" y="0"/>
                  <wp:positionH relativeFrom="column">
                    <wp:posOffset>854075</wp:posOffset>
                  </wp:positionH>
                  <wp:positionV relativeFrom="page">
                    <wp:posOffset>41910</wp:posOffset>
                  </wp:positionV>
                  <wp:extent cx="845185" cy="314325"/>
                  <wp:effectExtent l="0" t="0" r="0" b="9525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772E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79EDC04F" wp14:editId="30F795B4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41910</wp:posOffset>
                  </wp:positionV>
                  <wp:extent cx="800100" cy="347345"/>
                  <wp:effectExtent l="0" t="0" r="0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0" w:type="dxa"/>
          </w:tcPr>
          <w:p w:rsidR="0055509A" w:rsidRDefault="0055509A" w:rsidP="00681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6772E">
              <w:rPr>
                <w:rFonts w:ascii="Times New Roman" w:hAnsi="Times New Roman" w:cs="Times New Roman"/>
              </w:rPr>
              <w:t>oda jest dobrym rozpuszczalnikiem dla wielu substancji, ale nie dla wszystkich</w:t>
            </w:r>
            <w:r w:rsidR="00764FD9">
              <w:rPr>
                <w:rFonts w:ascii="Times New Roman" w:hAnsi="Times New Roman" w:cs="Times New Roman"/>
              </w:rPr>
              <w:t>; trafiając na t</w:t>
            </w:r>
            <w:r w:rsidR="00764FD9" w:rsidRPr="0066772E">
              <w:rPr>
                <w:rFonts w:ascii="Times New Roman" w:hAnsi="Times New Roman" w:cs="Times New Roman"/>
              </w:rPr>
              <w:t>e pola, musisz odczekać jedną kolejkę</w:t>
            </w:r>
          </w:p>
        </w:tc>
      </w:tr>
      <w:tr w:rsidR="0055509A" w:rsidTr="00681BA5">
        <w:trPr>
          <w:trHeight w:val="683"/>
        </w:trPr>
        <w:tc>
          <w:tcPr>
            <w:tcW w:w="2972" w:type="dxa"/>
          </w:tcPr>
          <w:p w:rsidR="0055509A" w:rsidRDefault="00764FD9" w:rsidP="00364B32">
            <w:pPr>
              <w:rPr>
                <w:rFonts w:ascii="Times New Roman" w:hAnsi="Times New Roman" w:cs="Times New Roman"/>
              </w:rPr>
            </w:pPr>
            <w:r w:rsidRPr="0066772E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2536EFBC" wp14:editId="4797D4DD">
                  <wp:simplePos x="0" y="0"/>
                  <wp:positionH relativeFrom="column">
                    <wp:posOffset>901700</wp:posOffset>
                  </wp:positionH>
                  <wp:positionV relativeFrom="page">
                    <wp:posOffset>55880</wp:posOffset>
                  </wp:positionV>
                  <wp:extent cx="847725" cy="313690"/>
                  <wp:effectExtent l="0" t="0" r="952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772E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026AC8BE" wp14:editId="55A3E3DC">
                  <wp:simplePos x="0" y="0"/>
                  <wp:positionH relativeFrom="column">
                    <wp:posOffset>-15875</wp:posOffset>
                  </wp:positionH>
                  <wp:positionV relativeFrom="page">
                    <wp:posOffset>39370</wp:posOffset>
                  </wp:positionV>
                  <wp:extent cx="828675" cy="330200"/>
                  <wp:effectExtent l="0" t="0" r="9525" b="0"/>
                  <wp:wrapTight wrapText="bothSides">
                    <wp:wrapPolygon edited="0">
                      <wp:start x="0" y="0"/>
                      <wp:lineTo x="0" y="19938"/>
                      <wp:lineTo x="21352" y="19938"/>
                      <wp:lineTo x="21352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0" w:type="dxa"/>
          </w:tcPr>
          <w:p w:rsidR="0055509A" w:rsidRDefault="00764FD9" w:rsidP="00681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</w:t>
            </w:r>
            <w:r w:rsidRPr="0066772E">
              <w:rPr>
                <w:rFonts w:ascii="Times New Roman" w:hAnsi="Times New Roman" w:cs="Times New Roman"/>
              </w:rPr>
              <w:t>eby przepłynąć do przodu, przejdź po drabinie</w:t>
            </w:r>
          </w:p>
        </w:tc>
      </w:tr>
      <w:tr w:rsidR="0055509A" w:rsidTr="00681BA5">
        <w:tc>
          <w:tcPr>
            <w:tcW w:w="2972" w:type="dxa"/>
          </w:tcPr>
          <w:p w:rsidR="0055509A" w:rsidRDefault="00764FD9" w:rsidP="00364B32">
            <w:pPr>
              <w:rPr>
                <w:rFonts w:ascii="Times New Roman" w:hAnsi="Times New Roman" w:cs="Times New Roman"/>
              </w:rPr>
            </w:pPr>
            <w:r w:rsidRPr="0066772E">
              <w:rPr>
                <w:noProof/>
                <w:lang w:eastAsia="pl-PL"/>
              </w:rPr>
              <w:drawing>
                <wp:anchor distT="0" distB="0" distL="114300" distR="114300" simplePos="0" relativeHeight="251675648" behindDoc="1" locked="0" layoutInCell="1" allowOverlap="1" wp14:anchorId="4B728E7D" wp14:editId="04D132BF">
                  <wp:simplePos x="0" y="0"/>
                  <wp:positionH relativeFrom="column">
                    <wp:posOffset>307975</wp:posOffset>
                  </wp:positionH>
                  <wp:positionV relativeFrom="page">
                    <wp:posOffset>13970</wp:posOffset>
                  </wp:positionV>
                  <wp:extent cx="1047750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207" y="20160"/>
                      <wp:lineTo x="21207" y="0"/>
                      <wp:lineTo x="0" y="0"/>
                    </wp:wrapPolygon>
                  </wp:wrapTight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0" w:type="dxa"/>
          </w:tcPr>
          <w:p w:rsidR="0055509A" w:rsidRDefault="00764FD9" w:rsidP="00681BA5">
            <w:pPr>
              <w:jc w:val="both"/>
              <w:rPr>
                <w:rFonts w:ascii="Times New Roman" w:hAnsi="Times New Roman" w:cs="Times New Roman"/>
              </w:rPr>
            </w:pPr>
            <w:r w:rsidRPr="0066772E">
              <w:rPr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13791441" wp14:editId="270AC008">
                  <wp:simplePos x="0" y="0"/>
                  <wp:positionH relativeFrom="column">
                    <wp:posOffset>2396490</wp:posOffset>
                  </wp:positionH>
                  <wp:positionV relativeFrom="page">
                    <wp:posOffset>223520</wp:posOffset>
                  </wp:positionV>
                  <wp:extent cx="180975" cy="76835"/>
                  <wp:effectExtent l="0" t="0" r="9525" b="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t</w:t>
            </w:r>
            <w:r w:rsidRPr="0066772E">
              <w:rPr>
                <w:rFonts w:ascii="Times New Roman" w:hAnsi="Times New Roman" w:cs="Times New Roman"/>
              </w:rPr>
              <w:t>rafiłeś na jedno z pól zanieczyszczeń wód</w:t>
            </w:r>
            <w:r>
              <w:rPr>
                <w:rFonts w:ascii="Times New Roman" w:hAnsi="Times New Roman" w:cs="Times New Roman"/>
              </w:rPr>
              <w:t>, s</w:t>
            </w:r>
            <w:r w:rsidRPr="0066772E">
              <w:rPr>
                <w:rFonts w:ascii="Times New Roman" w:hAnsi="Times New Roman" w:cs="Times New Roman"/>
              </w:rPr>
              <w:t>pływasz rurociągiem na pole oznaczone kolorem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5509A" w:rsidTr="00681BA5">
        <w:tc>
          <w:tcPr>
            <w:tcW w:w="2972" w:type="dxa"/>
          </w:tcPr>
          <w:p w:rsidR="0055509A" w:rsidRDefault="00764FD9" w:rsidP="00364B32">
            <w:pPr>
              <w:rPr>
                <w:rFonts w:ascii="Times New Roman" w:hAnsi="Times New Roman" w:cs="Times New Roman"/>
              </w:rPr>
            </w:pPr>
            <w:r w:rsidRPr="0066772E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79744" behindDoc="1" locked="0" layoutInCell="1" allowOverlap="1" wp14:anchorId="6D093B59" wp14:editId="1636A7A4">
                  <wp:simplePos x="0" y="0"/>
                  <wp:positionH relativeFrom="column">
                    <wp:posOffset>488950</wp:posOffset>
                  </wp:positionH>
                  <wp:positionV relativeFrom="page">
                    <wp:posOffset>129540</wp:posOffset>
                  </wp:positionV>
                  <wp:extent cx="60960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20925" y="18900"/>
                      <wp:lineTo x="20925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0" w:type="dxa"/>
          </w:tcPr>
          <w:p w:rsidR="0055509A" w:rsidRDefault="00764FD9" w:rsidP="00681B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6772E">
              <w:rPr>
                <w:rFonts w:ascii="Times New Roman" w:hAnsi="Times New Roman" w:cs="Times New Roman"/>
              </w:rPr>
              <w:t>rzeciwnik odczytuje Ci pytanie</w:t>
            </w:r>
            <w:r w:rsidR="00755BDC">
              <w:rPr>
                <w:rFonts w:ascii="Times New Roman" w:hAnsi="Times New Roman" w:cs="Times New Roman"/>
              </w:rPr>
              <w:t xml:space="preserve"> z kart</w:t>
            </w:r>
            <w:r w:rsidRPr="0066772E">
              <w:rPr>
                <w:rFonts w:ascii="Times New Roman" w:hAnsi="Times New Roman" w:cs="Times New Roman"/>
              </w:rPr>
              <w:t>, jeśli odpowiedziałeś popraw</w:t>
            </w:r>
            <w:r w:rsidR="00755BDC">
              <w:rPr>
                <w:rFonts w:ascii="Times New Roman" w:hAnsi="Times New Roman" w:cs="Times New Roman"/>
              </w:rPr>
              <w:t>nie masz bonusowy rzut kostką w</w:t>
            </w:r>
            <w:r w:rsidRPr="0066772E">
              <w:rPr>
                <w:rFonts w:ascii="Times New Roman" w:hAnsi="Times New Roman" w:cs="Times New Roman"/>
              </w:rPr>
              <w:t xml:space="preserve"> przeciwnym razie tracisz kolejkę</w:t>
            </w:r>
          </w:p>
        </w:tc>
      </w:tr>
    </w:tbl>
    <w:p w:rsidR="00364B32" w:rsidRPr="00364B32" w:rsidRDefault="00364B32" w:rsidP="00364B32">
      <w:pPr>
        <w:ind w:firstLine="708"/>
        <w:rPr>
          <w:rFonts w:ascii="Times New Roman" w:hAnsi="Times New Roman" w:cs="Times New Roman"/>
        </w:rPr>
      </w:pPr>
    </w:p>
    <w:p w:rsidR="00364B32" w:rsidRDefault="00364B32" w:rsidP="00364B32">
      <w:pPr>
        <w:rPr>
          <w:rFonts w:ascii="Times New Roman" w:hAnsi="Times New Roman" w:cs="Times New Roman"/>
          <w:sz w:val="24"/>
          <w:szCs w:val="24"/>
        </w:rPr>
      </w:pPr>
    </w:p>
    <w:p w:rsidR="00755BDC" w:rsidRDefault="00755BDC" w:rsidP="00364B32">
      <w:pPr>
        <w:rPr>
          <w:rFonts w:ascii="Times New Roman" w:hAnsi="Times New Roman" w:cs="Times New Roman"/>
          <w:sz w:val="24"/>
          <w:szCs w:val="24"/>
        </w:rPr>
      </w:pPr>
    </w:p>
    <w:p w:rsidR="00755BDC" w:rsidRPr="00831A59" w:rsidRDefault="00755BDC" w:rsidP="00681B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gry!</w:t>
      </w:r>
    </w:p>
    <w:sectPr w:rsidR="00755BDC" w:rsidRPr="0083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942FF"/>
    <w:multiLevelType w:val="hybridMultilevel"/>
    <w:tmpl w:val="AAAE4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59"/>
    <w:rsid w:val="000D442A"/>
    <w:rsid w:val="00364B32"/>
    <w:rsid w:val="0055509A"/>
    <w:rsid w:val="00681BA5"/>
    <w:rsid w:val="00755BDC"/>
    <w:rsid w:val="00764FD9"/>
    <w:rsid w:val="008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70431-A020-491F-BA9F-3F48AF6D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B32"/>
    <w:pPr>
      <w:ind w:left="720"/>
      <w:contextualSpacing/>
    </w:pPr>
  </w:style>
  <w:style w:type="table" w:styleId="Tabela-Siatka">
    <w:name w:val="Table Grid"/>
    <w:basedOn w:val="Standardowy"/>
    <w:uiPriority w:val="39"/>
    <w:rsid w:val="0055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omylnaczcionkaakapitu"/>
    <w:rsid w:val="0055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5CB3-1E40-4E83-9725-EA96B1B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2015-05-05T07:31:00Z</dcterms:created>
  <dcterms:modified xsi:type="dcterms:W3CDTF">2015-05-28T20:38:00Z</dcterms:modified>
</cp:coreProperties>
</file>